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" w:right="21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EDITAL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PROGRAD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Nº 10/2022, de 21 de MARÇO de 2022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-10" w:right="200" w:hanging="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ind w:left="-10" w:right="200" w:hanging="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II - DECLARAÇÃO DE DISPONIBILIDADE DE HORAS</w:t>
      </w:r>
      <w:bookmarkStart w:id="0" w:name="_GoBack"/>
      <w:bookmarkEnd w:id="0"/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EU,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CPF Nº: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ESTUDANTE DO CURSO DE: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DECLARO QUE DISPONHO DE, NO MÍNIMO, 12 HORAS SEMANAIS PARA A EXECUÇÃO DE ATIVIDADES DO PROGRAMA PULSAR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ASSINATURA DO(A) CANDIDATO(A):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/>
    </w:pPr>
    <w:r>
      <w:rPr>
        <w:b/>
        <w:bCs/>
        <w:color w:val="00000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UNIVERSIDADE DA INTEGRAÇÃO INTERNACIONAL DA LUSOFONIA AFRO-BRASILEIRA – UNILAB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56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56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1</Pages>
  <Words>70</Words>
  <Characters>391</Characters>
  <CharactersWithSpaces>451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2021-05-03T19:03:00Z</dcterms:created>
  <dc:creator>Fabrine</dc:creator>
  <dc:description/>
  <dc:language>pt-BR</dc:language>
  <cp:lastModifiedBy/>
  <dcterms:modified xsi:type="dcterms:W3CDTF">2022-03-21T16:08:37Z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