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446A" w14:textId="08724B65" w:rsidR="00B9147F" w:rsidRDefault="0006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85B13E" wp14:editId="52EE2513">
            <wp:simplePos x="0" y="0"/>
            <wp:positionH relativeFrom="margin">
              <wp:posOffset>4123055</wp:posOffset>
            </wp:positionH>
            <wp:positionV relativeFrom="paragraph">
              <wp:posOffset>82550</wp:posOffset>
            </wp:positionV>
            <wp:extent cx="1079500" cy="1079500"/>
            <wp:effectExtent l="0" t="0" r="6350" b="635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74EA2" w14:textId="6C3355DF" w:rsidR="00B9147F" w:rsidRDefault="002F5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88432F6" wp14:editId="36DC7B9A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2789963" cy="609137"/>
            <wp:effectExtent l="0" t="0" r="0" b="635"/>
            <wp:wrapSquare wrapText="bothSides" distT="114300" distB="114300" distL="114300" distR="114300"/>
            <wp:docPr id="2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9963" cy="609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3345"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</w:p>
    <w:p w14:paraId="6E505233" w14:textId="49324E40" w:rsidR="00B9147F" w:rsidRDefault="002F56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9C06D30" wp14:editId="27C882BF">
            <wp:simplePos x="0" y="0"/>
            <wp:positionH relativeFrom="column">
              <wp:posOffset>6271895</wp:posOffset>
            </wp:positionH>
            <wp:positionV relativeFrom="paragraph">
              <wp:posOffset>66040</wp:posOffset>
            </wp:positionV>
            <wp:extent cx="3093720" cy="464820"/>
            <wp:effectExtent l="0" t="0" r="0" b="0"/>
            <wp:wrapSquare wrapText="bothSides" distT="114300" distB="114300" distL="114300" distR="114300"/>
            <wp:docPr id="2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345">
        <w:rPr>
          <w:rFonts w:ascii="Times New Roman" w:eastAsia="Times New Roman" w:hAnsi="Times New Roman" w:cs="Times New Roman"/>
          <w:b/>
        </w:rPr>
        <w:t xml:space="preserve">                         </w:t>
      </w:r>
    </w:p>
    <w:p w14:paraId="1A6E6075" w14:textId="6FFAC98F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77365B" w14:textId="77777777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6D1055" w14:textId="77777777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186D77" w14:textId="77777777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2C26E1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14:paraId="56DC4580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UNIVERSIDADE DA INTEGRAÇÃO INTERNACIONAL DA LUSOFONIA AFRO-BRASILEIRA -UNILAB </w:t>
      </w:r>
    </w:p>
    <w:p w14:paraId="5B632F71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ADMINISTRAÇÃO E INFRAESTRUTURA - PROADI</w:t>
      </w:r>
    </w:p>
    <w:p w14:paraId="071FEA21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REGISTRO ACADÊMICO, ARQUIVO E GESTÃO DA INFORMAÇÃO – SECRAGI</w:t>
      </w:r>
    </w:p>
    <w:p w14:paraId="6E65B2ED" w14:textId="77777777" w:rsidR="00B9147F" w:rsidRDefault="00B9147F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E8E1E1D" w14:textId="77777777" w:rsidR="00B9147F" w:rsidRDefault="00D23345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FORMULÁRIO DE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SOLICITAÇÃO DE APROVEITAMENTO DE DISCIPLINAS</w:t>
      </w:r>
    </w:p>
    <w:p w14:paraId="3D262DA8" w14:textId="77777777" w:rsidR="00B9147F" w:rsidRDefault="00B9147F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14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3615"/>
        <w:gridCol w:w="5595"/>
      </w:tblGrid>
      <w:tr w:rsidR="00B9147F" w14:paraId="5E7A0932" w14:textId="77777777">
        <w:trPr>
          <w:trHeight w:val="440"/>
        </w:trPr>
        <w:tc>
          <w:tcPr>
            <w:tcW w:w="14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247D1" w14:textId="77777777" w:rsidR="00B9147F" w:rsidRDefault="00D23345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DO(A) DISCENTE</w:t>
            </w:r>
          </w:p>
        </w:tc>
      </w:tr>
      <w:tr w:rsidR="00B9147F" w14:paraId="508AE5C3" w14:textId="77777777">
        <w:trPr>
          <w:trHeight w:val="300"/>
        </w:trPr>
        <w:tc>
          <w:tcPr>
            <w:tcW w:w="5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FAF24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EA1BC" w14:textId="77777777" w:rsidR="00B9147F" w:rsidRDefault="00D23345">
            <w:pPr>
              <w:widowControl w:val="0"/>
              <w:spacing w:after="0" w:line="276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FA934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atual:</w:t>
            </w:r>
          </w:p>
        </w:tc>
      </w:tr>
      <w:tr w:rsidR="00B9147F" w14:paraId="5EACB42E" w14:textId="77777777">
        <w:trPr>
          <w:trHeight w:val="255"/>
        </w:trPr>
        <w:tc>
          <w:tcPr>
            <w:tcW w:w="1498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D5AAE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de origem:                                                                                                    </w:t>
            </w:r>
          </w:p>
        </w:tc>
      </w:tr>
      <w:tr w:rsidR="00B9147F" w14:paraId="02108C1F" w14:textId="77777777">
        <w:trPr>
          <w:trHeight w:val="315"/>
        </w:trPr>
        <w:tc>
          <w:tcPr>
            <w:tcW w:w="1498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92300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origem:</w:t>
            </w:r>
          </w:p>
        </w:tc>
      </w:tr>
    </w:tbl>
    <w:p w14:paraId="4FDC41ED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</w:p>
    <w:p w14:paraId="4FD9F193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Orientações importantes na próxima página</w:t>
      </w:r>
    </w:p>
    <w:sdt>
      <w:sdtPr>
        <w:tag w:val="goog_rdk_0"/>
        <w:id w:val="1788466983"/>
        <w:lock w:val="contentLocked"/>
      </w:sdtPr>
      <w:sdtEndPr/>
      <w:sdtContent>
        <w:tbl>
          <w:tblPr>
            <w:tblStyle w:val="a0"/>
            <w:tblW w:w="150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185"/>
            <w:gridCol w:w="3720"/>
            <w:gridCol w:w="870"/>
            <w:gridCol w:w="1155"/>
            <w:gridCol w:w="1440"/>
            <w:gridCol w:w="1200"/>
            <w:gridCol w:w="4350"/>
            <w:gridCol w:w="1110"/>
          </w:tblGrid>
          <w:tr w:rsidR="00B9147F" w14:paraId="67787573" w14:textId="77777777">
            <w:trPr>
              <w:trHeight w:val="347"/>
            </w:trPr>
            <w:tc>
              <w:tcPr>
                <w:tcW w:w="8370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77156206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DADOS DO CURSO DE ORIGEM</w:t>
                </w:r>
              </w:p>
            </w:tc>
            <w:tc>
              <w:tcPr>
                <w:tcW w:w="6660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0A5E8747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DADOS DO CURSO ATUAL</w:t>
                </w:r>
              </w:p>
            </w:tc>
          </w:tr>
          <w:tr w:rsidR="00B9147F" w14:paraId="5A639971" w14:textId="77777777">
            <w:trPr>
              <w:trHeight w:val="566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133EA1A2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CÓDIGO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64CB8A0F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DISCIPLINAS CURSADAS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6F7C42DA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NOTA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0D1DAA7F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CARGA HORÁRIA</w:t>
                </w: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46228302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FREQUÊNCIA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3508B866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CÓDIGO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2A96DE46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DISCIPLINAS</w:t>
                </w: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78D9E643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CARGA HORÁRIA</w:t>
                </w:r>
              </w:p>
            </w:tc>
          </w:tr>
          <w:tr w:rsidR="00B9147F" w14:paraId="2338B3EC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A025CB1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7AAC793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DB6FAA4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FBA2DCF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47C3BF0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D142294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87F710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C206E6B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  <w:tr w:rsidR="00B9147F" w14:paraId="394D081E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5B2F4A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231F975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23BD399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C31631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DB3EA6F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A35862E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2697517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2BDE027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  <w:tr w:rsidR="00B9147F" w14:paraId="1C90EB59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B3D3978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6D290E0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70CCADF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0CFC39F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D909934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F525633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4C1DB89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C0FFE05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  <w:tr w:rsidR="00B9147F" w14:paraId="197177CF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EA16D86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1F3B6B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DB5B996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F9D9C4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C8192D4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1EAC7F3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70595B5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C4D3830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49DE16E3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10E0908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27D40A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A267B8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5E6FC5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EF2B51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01A8CC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5984C99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EBF3EEE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62787264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820E7EA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6DF9F6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31B392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6D088D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FEDF293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7FCAB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F90BC1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8D0151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0AE3B8B5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1C94ABB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244D10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5150039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1B6410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7E99DD6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858CA9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162123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A61F43E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76B2042F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D31AFFC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6394FE4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FBAD137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CF920B1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C680DE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EEB1F0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D1238E5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F1D6B82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4DF8E1DA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657747D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41CAB2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ADF363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0307CA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F2BF3B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4322293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26552D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428029C" w14:textId="77777777" w:rsidR="00B9147F" w:rsidRDefault="00B85DED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</w:tbl>
      </w:sdtContent>
    </w:sdt>
    <w:p w14:paraId="5FFD5776" w14:textId="36539F20" w:rsidR="00B9147F" w:rsidRDefault="00D23345" w:rsidP="00F40C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Caso necessite, você pode acrescentar mais linhas, para isso, clique no botão contrário do mouse e escolha “inserir linha abaixo”.</w:t>
      </w:r>
    </w:p>
    <w:p w14:paraId="102AFBC8" w14:textId="77777777" w:rsidR="00D23345" w:rsidRDefault="00D23345" w:rsidP="00F40C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113FF5" w14:textId="77777777" w:rsidR="00B9147F" w:rsidRPr="00D23345" w:rsidRDefault="00D23345" w:rsidP="00F40C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45">
        <w:rPr>
          <w:rFonts w:ascii="Times New Roman" w:eastAsia="Times New Roman" w:hAnsi="Times New Roman" w:cs="Times New Roman"/>
          <w:b/>
          <w:bCs/>
          <w:sz w:val="24"/>
          <w:szCs w:val="24"/>
        </w:rPr>
        <w:t>Entregar este formulário preenchido, datado e assinado, juntamente com a documentação exigida (histórico de origem e o atual), na Coordenação do Curso.</w:t>
      </w:r>
    </w:p>
    <w:p w14:paraId="51CF57AB" w14:textId="77777777" w:rsidR="00B9147F" w:rsidRPr="00D23345" w:rsidRDefault="00B9147F" w:rsidP="00F40C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1A6327C5" w14:textId="77777777" w:rsidR="00B9147F" w:rsidRPr="00D23345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68F97293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44AD7294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4D11774C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___________________________, ______ de 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</w:t>
      </w:r>
    </w:p>
    <w:p w14:paraId="321A8F27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(cidade, dia, mês e ano)</w:t>
      </w:r>
    </w:p>
    <w:p w14:paraId="3FF29E44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AE5B09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E75B4A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A5D265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851C1E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7794AA46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Assinatura do(a) discente</w:t>
      </w:r>
    </w:p>
    <w:p w14:paraId="1D55378B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Assinatura a punho (caneta) ou via GOV.BR (não pode ser assinatura “colada”)</w:t>
      </w:r>
    </w:p>
    <w:p w14:paraId="69408990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EA50BF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289DC2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38E463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9E5352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EF7B2F" w14:textId="437E83AF" w:rsidR="00B9147F" w:rsidRPr="00F40C6C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</w:rPr>
      </w:pPr>
      <w:r w:rsidRPr="00F40C6C">
        <w:rPr>
          <w:rFonts w:ascii="Times New Roman" w:eastAsia="Times New Roman" w:hAnsi="Times New Roman" w:cs="Times New Roman"/>
          <w:b/>
          <w:color w:val="4472C4" w:themeColor="accent5"/>
        </w:rPr>
        <w:t>ORIENTAÇÕES IMPORTANTES</w:t>
      </w:r>
      <w:r w:rsidR="002F56FA" w:rsidRPr="00F40C6C">
        <w:rPr>
          <w:rFonts w:ascii="Times New Roman" w:eastAsia="Times New Roman" w:hAnsi="Times New Roman" w:cs="Times New Roman"/>
          <w:b/>
          <w:color w:val="4472C4" w:themeColor="accent5"/>
        </w:rPr>
        <w:t>!</w:t>
      </w:r>
      <w:r w:rsidRPr="00F40C6C">
        <w:rPr>
          <w:rFonts w:ascii="Times New Roman" w:eastAsia="Times New Roman" w:hAnsi="Times New Roman" w:cs="Times New Roman"/>
          <w:b/>
          <w:color w:val="4472C4" w:themeColor="accent5"/>
        </w:rPr>
        <w:t xml:space="preserve"> </w:t>
      </w:r>
    </w:p>
    <w:p w14:paraId="2755806F" w14:textId="77777777" w:rsidR="00B9147F" w:rsidRDefault="00B9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62CEB4F" w14:textId="77777777" w:rsidR="00B9147F" w:rsidRDefault="00D233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solicitação de aproveitamento de disciplinas deve passar por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aprovação do colegiado do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conforme art. 64, inciso XIII, do Estatuto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Porém, em casos urgentes, o(a) Coordenador(a) pode aprovar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 referendum.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544BE607" w14:textId="77777777" w:rsidR="00B9147F" w:rsidRDefault="00D233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O(A) discente deve se atentar para os prazos de solicitações de aproveitamento no calendário acadêmico.</w:t>
      </w:r>
    </w:p>
    <w:p w14:paraId="7EC47A73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65C90B" w14:textId="5D7BDBE2" w:rsidR="00B9147F" w:rsidRPr="00D23345" w:rsidRDefault="00D23345" w:rsidP="00D233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45">
        <w:rPr>
          <w:rFonts w:ascii="Times New Roman" w:eastAsia="Times New Roman" w:hAnsi="Times New Roman" w:cs="Times New Roman"/>
          <w:sz w:val="24"/>
          <w:szCs w:val="24"/>
        </w:rPr>
        <w:t>Em caso de dúvidas, procure a Coordenação do seu Curso.</w:t>
      </w:r>
      <w:r w:rsidRPr="00D233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DE51CF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F54F7D" w14:textId="77777777" w:rsidR="00B9147F" w:rsidRPr="00F40C6C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55CC"/>
          <w:sz w:val="24"/>
          <w:szCs w:val="24"/>
          <w:u w:val="single"/>
        </w:rPr>
      </w:pPr>
      <w:r w:rsidRPr="00F4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mais informações, acesse: </w:t>
      </w:r>
      <w:hyperlink r:id="rId11">
        <w:r w:rsidRPr="00F40C6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https://unilab.edu.br/aproveitamentos-e-equivalencias/</w:t>
        </w:r>
      </w:hyperlink>
    </w:p>
    <w:p w14:paraId="638C2EEF" w14:textId="77777777" w:rsidR="00D23345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322C7C5B" w14:textId="77777777" w:rsidR="00D23345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F7275B" w14:textId="259F075B" w:rsidR="00B9147F" w:rsidRDefault="002F56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DF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EA0533" wp14:editId="3792B128">
                <wp:simplePos x="0" y="0"/>
                <wp:positionH relativeFrom="margin">
                  <wp:posOffset>2029864</wp:posOffset>
                </wp:positionH>
                <wp:positionV relativeFrom="paragraph">
                  <wp:posOffset>180051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B465" w14:textId="77777777" w:rsidR="002F56FA" w:rsidRPr="00A72AA9" w:rsidRDefault="002F56FA" w:rsidP="002F56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081A69D3" w14:textId="77777777" w:rsidR="002F56FA" w:rsidRPr="00D84400" w:rsidRDefault="002F56FA" w:rsidP="002F5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785A830A" w14:textId="77777777" w:rsidR="002F56FA" w:rsidRPr="00D84400" w:rsidRDefault="002F56FA" w:rsidP="002F5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2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620A19" w14:textId="77777777" w:rsidR="002F56FA" w:rsidRPr="00A72AA9" w:rsidRDefault="002F56FA" w:rsidP="002F5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3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05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9.85pt;margin-top:14.2pt;width:389.25pt;height: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" filled="f" stroked="f">
                <v:textbox>
                  <w:txbxContent>
                    <w:p w14:paraId="4FC9B465" w14:textId="77777777" w:rsidR="002F56FA" w:rsidRPr="00A72AA9" w:rsidRDefault="002F56FA" w:rsidP="002F56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081A69D3" w14:textId="77777777" w:rsidR="002F56FA" w:rsidRPr="00D84400" w:rsidRDefault="002F56FA" w:rsidP="002F5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785A830A" w14:textId="77777777" w:rsidR="002F56FA" w:rsidRPr="00D84400" w:rsidRDefault="002F56FA" w:rsidP="002F5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4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620A19" w14:textId="77777777" w:rsidR="002F56FA" w:rsidRPr="00A72AA9" w:rsidRDefault="002F56FA" w:rsidP="002F5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5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147F" w:rsidSect="00F40C6C">
      <w:footerReference w:type="default" r:id="rId16"/>
      <w:pgSz w:w="16838" w:h="11906" w:orient="landscape"/>
      <w:pgMar w:top="566" w:right="962" w:bottom="566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2E0C" w14:textId="77777777" w:rsidR="00D23345" w:rsidRDefault="00D23345">
      <w:pPr>
        <w:spacing w:after="0" w:line="240" w:lineRule="auto"/>
      </w:pPr>
      <w:r>
        <w:separator/>
      </w:r>
    </w:p>
  </w:endnote>
  <w:endnote w:type="continuationSeparator" w:id="0">
    <w:p w14:paraId="774543C0" w14:textId="77777777" w:rsidR="00D23345" w:rsidRDefault="00D2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A7D" w14:textId="77777777" w:rsidR="00B9147F" w:rsidRDefault="00B9147F">
    <w:pPr>
      <w:spacing w:after="0" w:line="240" w:lineRule="auto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5FDD" w14:textId="77777777" w:rsidR="00D23345" w:rsidRDefault="00D23345">
      <w:pPr>
        <w:spacing w:after="0" w:line="240" w:lineRule="auto"/>
      </w:pPr>
      <w:r>
        <w:separator/>
      </w:r>
    </w:p>
  </w:footnote>
  <w:footnote w:type="continuationSeparator" w:id="0">
    <w:p w14:paraId="705B5E0D" w14:textId="77777777" w:rsidR="00D23345" w:rsidRDefault="00D2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869"/>
    <w:multiLevelType w:val="multilevel"/>
    <w:tmpl w:val="350ED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185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7F"/>
    <w:rsid w:val="00063C6C"/>
    <w:rsid w:val="000954F0"/>
    <w:rsid w:val="002F56FA"/>
    <w:rsid w:val="004D1008"/>
    <w:rsid w:val="005D20CD"/>
    <w:rsid w:val="00796AB6"/>
    <w:rsid w:val="00A3437B"/>
    <w:rsid w:val="00B85DED"/>
    <w:rsid w:val="00B9147F"/>
    <w:rsid w:val="00D23345"/>
    <w:rsid w:val="00F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271F"/>
  <w15:docId w15:val="{05652954-ED35-48FB-A633-BFA1451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88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8483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F:\FORMUL&#193;RIOS%20SECRAGI\FORMUL&#193;RIOS%20GRADUA&#199;&#195;O%20WORD%20ATUALIZADOS\secragi@unilab.edu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lab.edu.br/secrag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lab.edu.br/aproveitamentos-e-equivalenci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FORMUL&#193;RIOS%20SECRAGI\FORMUL&#193;RIOS%20GRADUA&#199;&#195;O%20WORD%20ATUALIZADOS\secragi@unilab.edu.b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unilab.edu.br/secragi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33XS4nXV7hayMEnNDJTw0VgHjA==">CgMxLjAaHgoBMBIZChcICVITChF0YWJsZS5vdWd2cTdiYXlhbzIOaC5uODAwbzRqMnlua24yDmgubHl6dWhpNmZwc2dhMg5oLmx5enVoaTZmcHNnYTIOaC5seXp1aGk2ZnBzZ2EyDmgubHl6dWhpNmZwc2dhOAByITFEVTJNanVxM09CZGFhbkN0MlZoVGFaNG1XWjdrckRBOQ==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7</cp:revision>
  <dcterms:created xsi:type="dcterms:W3CDTF">2024-08-07T22:37:00Z</dcterms:created>
  <dcterms:modified xsi:type="dcterms:W3CDTF">2024-08-13T14:23:00Z</dcterms:modified>
</cp:coreProperties>
</file>