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C6C882" w14:textId="629E4CD5" w:rsidR="00BE668F" w:rsidRDefault="00BE668F" w:rsidP="00BE668F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ANEXO III -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Barema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r w:rsidRPr="00BE668F">
        <w:rPr>
          <w:rFonts w:ascii="Times New Roman" w:eastAsia="Times New Roman" w:hAnsi="Times New Roman" w:cs="Times New Roman"/>
          <w:bCs/>
          <w:sz w:val="24"/>
          <w:szCs w:val="24"/>
        </w:rPr>
        <w:t>após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AF5FED">
        <w:rPr>
          <w:rFonts w:ascii="Times New Roman" w:eastAsia="Times New Roman" w:hAnsi="Times New Roman" w:cs="Times New Roman"/>
          <w:sz w:val="24"/>
          <w:szCs w:val="24"/>
        </w:rPr>
        <w:t>ADITIVO Nº 01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0B0706E3" w14:textId="77777777" w:rsidR="00BE668F" w:rsidRDefault="00BE668F" w:rsidP="00BE668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849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515"/>
        <w:gridCol w:w="6975"/>
      </w:tblGrid>
      <w:sdt>
        <w:sdtPr>
          <w:tag w:val="goog_rdk_1"/>
          <w:id w:val="-2025382929"/>
          <w:lock w:val="contentLocked"/>
        </w:sdtPr>
        <w:sdtContent>
          <w:tr w:rsidR="00BE668F" w14:paraId="7C2AC8C3" w14:textId="77777777" w:rsidTr="00653DC4">
            <w:trPr>
              <w:jc w:val="center"/>
            </w:trPr>
            <w:tc>
              <w:tcPr>
                <w:tcW w:w="15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79FE15F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Candidato</w:t>
                </w:r>
              </w:p>
            </w:tc>
            <w:tc>
              <w:tcPr>
                <w:tcW w:w="697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B95C81D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</w:sdtContent>
      </w:sdt>
    </w:tbl>
    <w:p w14:paraId="1064E4F1" w14:textId="77777777" w:rsidR="00BE668F" w:rsidRDefault="00BE668F" w:rsidP="00BE668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sdt>
      <w:sdtPr>
        <w:tag w:val="goog_rdk_2"/>
        <w:id w:val="-570265771"/>
        <w:lock w:val="contentLocked"/>
      </w:sdtPr>
      <w:sdtContent>
        <w:tbl>
          <w:tblPr>
            <w:tblW w:w="8460" w:type="dxa"/>
            <w:jc w:val="center"/>
            <w:tbl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blBorders>
            <w:tblLayout w:type="fixed"/>
            <w:tblLook w:val="0600" w:firstRow="0" w:lastRow="0" w:firstColumn="0" w:lastColumn="0" w:noHBand="1" w:noVBand="1"/>
          </w:tblPr>
          <w:tblGrid>
            <w:gridCol w:w="3840"/>
            <w:gridCol w:w="1380"/>
            <w:gridCol w:w="1920"/>
            <w:gridCol w:w="1320"/>
          </w:tblGrid>
          <w:tr w:rsidR="00BE668F" w14:paraId="33B3BFB2" w14:textId="77777777" w:rsidTr="00653DC4">
            <w:trPr>
              <w:trHeight w:val="440"/>
              <w:jc w:val="center"/>
            </w:trPr>
            <w:tc>
              <w:tcPr>
                <w:tcW w:w="8460" w:type="dxa"/>
                <w:gridSpan w:val="4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9AFAE06" w14:textId="77777777" w:rsidR="00BE668F" w:rsidRDefault="00BE668F" w:rsidP="00BE668F">
                <w:pPr>
                  <w:widowControl w:val="0"/>
                  <w:numPr>
                    <w:ilvl w:val="0"/>
                    <w:numId w:val="1"/>
                  </w:num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Atividade de Ensino – Pontuação máxima 2,0 pontos</w:t>
                </w:r>
              </w:p>
            </w:tc>
          </w:tr>
          <w:tr w:rsidR="00BE668F" w14:paraId="566CE877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1CDED41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Atividade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4138512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Pontuação Máxima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BE4CEB2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Preenchimento feito pelo candidato</w:t>
                </w: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3DA3D42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Comissão</w:t>
                </w:r>
              </w:p>
            </w:tc>
          </w:tr>
          <w:tr w:rsidR="00BE668F" w14:paraId="0586E083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B1EEEC1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1.1.Monitoria (bolsistas ou voluntário) (por semestre 0,5)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CBA2D91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D72EA24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C8D5871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BE668F" w14:paraId="4EEF19F8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25FC600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1.2 Pibid,</w:t>
                </w: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ab/>
                  <w:t>PET-Saúde (por mês 0,1)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F3BC19F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27FBF83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9E2DAC2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BE668F" w14:paraId="4FE1596B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5C42299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Total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07029D1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2,0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A00EF6C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0EDDA6D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</w:tbl>
      </w:sdtContent>
    </w:sdt>
    <w:p w14:paraId="13304533" w14:textId="77777777" w:rsidR="00BE668F" w:rsidRDefault="00BE668F" w:rsidP="00BE668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sdt>
      <w:sdtPr>
        <w:tag w:val="goog_rdk_3"/>
        <w:id w:val="1476177558"/>
        <w:lock w:val="contentLocked"/>
      </w:sdtPr>
      <w:sdtContent>
        <w:tbl>
          <w:tblPr>
            <w:tblW w:w="8460" w:type="dxa"/>
            <w:jc w:val="center"/>
            <w:tbl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blBorders>
            <w:tblLayout w:type="fixed"/>
            <w:tblLook w:val="0600" w:firstRow="0" w:lastRow="0" w:firstColumn="0" w:lastColumn="0" w:noHBand="1" w:noVBand="1"/>
          </w:tblPr>
          <w:tblGrid>
            <w:gridCol w:w="3840"/>
            <w:gridCol w:w="1380"/>
            <w:gridCol w:w="1920"/>
            <w:gridCol w:w="1320"/>
          </w:tblGrid>
          <w:tr w:rsidR="00BE668F" w14:paraId="281E1D18" w14:textId="77777777" w:rsidTr="00653DC4">
            <w:trPr>
              <w:trHeight w:val="440"/>
              <w:jc w:val="center"/>
            </w:trPr>
            <w:tc>
              <w:tcPr>
                <w:tcW w:w="8460" w:type="dxa"/>
                <w:gridSpan w:val="4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DDB7B83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2. Atividade de Pesquisa – Pontuação máxima 4,0 pontos</w:t>
                </w:r>
              </w:p>
            </w:tc>
          </w:tr>
          <w:tr w:rsidR="00BE668F" w14:paraId="161B7F7F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64EE6A8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Atividade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BF372B4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Pontuação Máxima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5843BA9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Preenchimento feito pelo candidato</w:t>
                </w: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CF174D2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Comissão</w:t>
                </w:r>
              </w:p>
            </w:tc>
          </w:tr>
          <w:tr w:rsidR="00BE668F" w14:paraId="04E538DD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7F6F17F" w14:textId="77777777" w:rsidR="00BE668F" w:rsidRDefault="00BE668F" w:rsidP="00653DC4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2.1. Participação em grupo/projeto/liga como bolsista ou voluntário (por semestre 0,5)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79B5E1F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E767B97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2702FC3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BE668F" w14:paraId="5DB28736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8C334C6" w14:textId="77777777" w:rsidR="00BE668F" w:rsidRDefault="00BE668F" w:rsidP="00653DC4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2.2. Artigo publicado em periódico (por artigo 0,5)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3CC7C81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6D11BE7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F287237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BE668F" w14:paraId="1E732DAF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4FA1DA7" w14:textId="77777777" w:rsidR="00BE668F" w:rsidRDefault="00BE668F" w:rsidP="00653DC4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2.3. Participação como ministrante, palestrante, conferencista, debatedor, organizador, monitor, </w:t>
                </w:r>
                <w:r>
                  <w:rPr>
                    <w:rFonts w:ascii="Times New Roman" w:eastAsia="Times New Roman" w:hAnsi="Times New Roman" w:cs="Times New Roman"/>
                    <w:b/>
                    <w:color w:val="FF0000"/>
                    <w:sz w:val="24"/>
                    <w:szCs w:val="24"/>
                  </w:rPr>
                  <w:t>ouvinte</w:t>
                </w: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 em palestras, seminários, simpósios, congressos, conferências, cursos, minicursos, oficinas, semana universitária, encontros, workshops debates, paineis. (por participação 0,1) 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A504CE3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5A2634D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1C85BB7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BE668F" w14:paraId="7535E869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3AC60E0" w14:textId="77777777" w:rsidR="00BE668F" w:rsidRDefault="00BE668F" w:rsidP="00653DC4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2.4. Resumo publicado em anais de eventos técnico- científicos (por resumo 0,1)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70D4419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0,5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2FA3AF0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4B3EA72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</w:tr>
          <w:tr w:rsidR="00BE668F" w14:paraId="5950D55E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021EB8C" w14:textId="77777777" w:rsidR="00BE668F" w:rsidRDefault="00BE668F" w:rsidP="00653DC4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2.5 Apresentação  de  trabalho  em  </w:t>
                </w: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lastRenderedPageBreak/>
                  <w:t>eventos  técnico-</w:t>
                </w:r>
              </w:p>
              <w:p w14:paraId="205626D0" w14:textId="77777777" w:rsidR="00BE668F" w:rsidRDefault="00BE668F" w:rsidP="00653DC4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científicos (por trabalho 0,1)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41BC1F2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lastRenderedPageBreak/>
                  <w:t>0,5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7EC2639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9833339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</w:tr>
          <w:tr w:rsidR="00BE668F" w14:paraId="692B794E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D1651D1" w14:textId="77777777" w:rsidR="00BE668F" w:rsidRDefault="00BE668F" w:rsidP="00653DC4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Total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C4D6A29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4,0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0EE7951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7B0EAC6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</w:p>
            </w:tc>
          </w:tr>
        </w:tbl>
      </w:sdtContent>
    </w:sdt>
    <w:p w14:paraId="43D99B33" w14:textId="77777777" w:rsidR="00BE668F" w:rsidRDefault="00BE668F" w:rsidP="00BE668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sdt>
      <w:sdtPr>
        <w:tag w:val="goog_rdk_4"/>
        <w:id w:val="182792769"/>
        <w:lock w:val="contentLocked"/>
      </w:sdtPr>
      <w:sdtContent>
        <w:tbl>
          <w:tblPr>
            <w:tblW w:w="8460" w:type="dxa"/>
            <w:jc w:val="center"/>
            <w:tbl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blBorders>
            <w:tblLayout w:type="fixed"/>
            <w:tblLook w:val="0600" w:firstRow="0" w:lastRow="0" w:firstColumn="0" w:lastColumn="0" w:noHBand="1" w:noVBand="1"/>
          </w:tblPr>
          <w:tblGrid>
            <w:gridCol w:w="3840"/>
            <w:gridCol w:w="1380"/>
            <w:gridCol w:w="1920"/>
            <w:gridCol w:w="1320"/>
          </w:tblGrid>
          <w:tr w:rsidR="00BE668F" w14:paraId="0CEF5351" w14:textId="77777777" w:rsidTr="00653DC4">
            <w:trPr>
              <w:trHeight w:val="440"/>
              <w:jc w:val="center"/>
            </w:trPr>
            <w:tc>
              <w:tcPr>
                <w:tcW w:w="8460" w:type="dxa"/>
                <w:gridSpan w:val="4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E23C2A8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3.Atividade de Extensão – Pontuação máxima 4,0 pontos</w:t>
                </w:r>
              </w:p>
            </w:tc>
          </w:tr>
          <w:tr w:rsidR="00BE668F" w14:paraId="7D6D2056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45C0B50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Atividade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A2AE170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Pontuação Máxima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A177CAD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Preenchimento feito pelo candidato</w:t>
                </w: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216BD68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Comissão</w:t>
                </w:r>
              </w:p>
            </w:tc>
          </w:tr>
          <w:tr w:rsidR="00BE668F" w14:paraId="58F3BFC5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E7E701D" w14:textId="77777777" w:rsidR="00BE668F" w:rsidRDefault="00BE668F" w:rsidP="00653DC4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3.1. Participação em grupo/projeto/liga como bolsista ou voluntário (por semestre 0,5)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39FDF87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74F1377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FAA7267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BE668F" w14:paraId="022F06A3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A10C70E" w14:textId="77777777" w:rsidR="00BE668F" w:rsidRDefault="00BE668F" w:rsidP="00653DC4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3.2. Artigo publicado em periódico (por artigo 0,5)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0B11970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5299DC0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895B434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BE668F" w14:paraId="2AAC092E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11E433A" w14:textId="77777777" w:rsidR="00BE668F" w:rsidRDefault="00BE668F" w:rsidP="00653DC4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3.3. Participação como ministrante, palestrante, conferencista, debatedor, organizador, monitor, </w:t>
                </w:r>
                <w:r>
                  <w:rPr>
                    <w:rFonts w:ascii="Times New Roman" w:eastAsia="Times New Roman" w:hAnsi="Times New Roman" w:cs="Times New Roman"/>
                    <w:b/>
                    <w:color w:val="FF0000"/>
                    <w:sz w:val="24"/>
                    <w:szCs w:val="24"/>
                  </w:rPr>
                  <w:t>ouvinte</w:t>
                </w: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 em palestras, seminários, simpósios, congressos, conferências, cursos, minicursos, oficinas, semana universitária, encontros, workshops debates, paineis. (por participação 0,1) 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105E1C3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9B2D094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BF89655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BE668F" w14:paraId="7D6E03C1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4E8FC6F" w14:textId="77777777" w:rsidR="00BE668F" w:rsidRDefault="00BE668F" w:rsidP="00653DC4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3.4. Resumo publicado em anais de eventos técnico- científicos (por resumo 0,1)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928F62F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0,5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37923F8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965B217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BE668F" w14:paraId="2F19549C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092F66F" w14:textId="77777777" w:rsidR="00BE668F" w:rsidRDefault="00BE668F" w:rsidP="00653DC4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3.5. Apresentação  de  trabalho  em  eventos  técnico-</w:t>
                </w:r>
              </w:p>
              <w:p w14:paraId="2104A26B" w14:textId="77777777" w:rsidR="00BE668F" w:rsidRDefault="00BE668F" w:rsidP="00653DC4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científicos  (por trabalho 0,1)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9D7AF26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0,5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26726B2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A4473BF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  <w:tr w:rsidR="00BE668F" w14:paraId="3427C467" w14:textId="77777777" w:rsidTr="00653DC4">
            <w:trPr>
              <w:jc w:val="center"/>
            </w:trPr>
            <w:tc>
              <w:tcPr>
                <w:tcW w:w="38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9CF9FA3" w14:textId="77777777" w:rsidR="00BE668F" w:rsidRDefault="00BE668F" w:rsidP="00653DC4">
                <w:pPr>
                  <w:widowControl w:val="0"/>
                  <w:spacing w:after="0" w:line="240" w:lineRule="auto"/>
                  <w:jc w:val="both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Total</w:t>
                </w:r>
              </w:p>
            </w:tc>
            <w:tc>
              <w:tcPr>
                <w:tcW w:w="138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D2C2E8C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4,0</w:t>
                </w:r>
              </w:p>
            </w:tc>
            <w:tc>
              <w:tcPr>
                <w:tcW w:w="19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3026DEE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32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F3FF85C" w14:textId="77777777" w:rsidR="00BE668F" w:rsidRDefault="00BE668F" w:rsidP="00653DC4">
                <w:pPr>
                  <w:widowControl w:val="0"/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</w:tbl>
      </w:sdtContent>
    </w:sdt>
    <w:p w14:paraId="74A67B3B" w14:textId="77777777" w:rsidR="00BE668F" w:rsidRDefault="00BE668F" w:rsidP="00BE668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sdt>
      <w:sdtPr>
        <w:tag w:val="goog_rdk_5"/>
        <w:id w:val="915663812"/>
        <w:lock w:val="contentLocked"/>
      </w:sdtPr>
      <w:sdtContent>
        <w:tbl>
          <w:tblPr>
            <w:tblW w:w="8460" w:type="dxa"/>
            <w:jc w:val="center"/>
            <w:tbl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blBorders>
            <w:tblLayout w:type="fixed"/>
            <w:tblLook w:val="0600" w:firstRow="0" w:lastRow="0" w:firstColumn="0" w:lastColumn="0" w:noHBand="1" w:noVBand="1"/>
          </w:tblPr>
          <w:tblGrid>
            <w:gridCol w:w="3855"/>
            <w:gridCol w:w="1440"/>
            <w:gridCol w:w="1905"/>
            <w:gridCol w:w="1260"/>
          </w:tblGrid>
          <w:tr w:rsidR="00BE668F" w14:paraId="64DF6493" w14:textId="77777777" w:rsidTr="00653DC4">
            <w:trPr>
              <w:jc w:val="center"/>
            </w:trPr>
            <w:tc>
              <w:tcPr>
                <w:tcW w:w="385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1D28224" w14:textId="77777777" w:rsidR="00BE668F" w:rsidRDefault="00BE668F" w:rsidP="00653DC4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Barema</w:t>
                </w:r>
              </w:p>
            </w:tc>
            <w:tc>
              <w:tcPr>
                <w:tcW w:w="14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3D774B8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Pontuação Máxima</w:t>
                </w:r>
              </w:p>
            </w:tc>
            <w:tc>
              <w:tcPr>
                <w:tcW w:w="190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BA5A849" w14:textId="77777777" w:rsidR="00BE668F" w:rsidRDefault="00BE668F" w:rsidP="00653DC4">
                <w:pPr>
                  <w:widowControl w:val="0"/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Preenchimento feito pelo candidato</w:t>
                </w:r>
              </w:p>
            </w:tc>
            <w:tc>
              <w:tcPr>
                <w:tcW w:w="12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D35D2A9" w14:textId="77777777" w:rsidR="00BE668F" w:rsidRDefault="00BE668F" w:rsidP="00653DC4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  <w:t>Comissão</w:t>
                </w:r>
              </w:p>
            </w:tc>
          </w:tr>
          <w:tr w:rsidR="00BE668F" w14:paraId="371E53D9" w14:textId="77777777" w:rsidTr="00653DC4">
            <w:trPr>
              <w:jc w:val="center"/>
            </w:trPr>
            <w:tc>
              <w:tcPr>
                <w:tcW w:w="385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9224AAB" w14:textId="77777777" w:rsidR="00BE668F" w:rsidRDefault="00BE668F" w:rsidP="00653DC4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Pontuação total </w:t>
                </w:r>
              </w:p>
            </w:tc>
            <w:tc>
              <w:tcPr>
                <w:tcW w:w="144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3977835" w14:textId="77777777" w:rsidR="00BE668F" w:rsidRDefault="00BE668F" w:rsidP="00653DC4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10,0</w:t>
                </w:r>
              </w:p>
            </w:tc>
            <w:tc>
              <w:tcPr>
                <w:tcW w:w="190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4EB6D48" w14:textId="77777777" w:rsidR="00BE668F" w:rsidRDefault="00BE668F" w:rsidP="00653DC4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  <w:tc>
              <w:tcPr>
                <w:tcW w:w="1260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6CC4FCE" w14:textId="77777777" w:rsidR="00BE668F" w:rsidRDefault="00BE668F" w:rsidP="00653DC4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rPr>
                    <w:rFonts w:ascii="Times New Roman" w:eastAsia="Times New Roman" w:hAnsi="Times New Roman" w:cs="Times New Roman"/>
                    <w:b/>
                    <w:sz w:val="24"/>
                    <w:szCs w:val="24"/>
                  </w:rPr>
                </w:pPr>
              </w:p>
            </w:tc>
          </w:tr>
        </w:tbl>
      </w:sdtContent>
    </w:sdt>
    <w:p w14:paraId="218386A6" w14:textId="77777777" w:rsidR="00BE668F" w:rsidRDefault="00BE668F" w:rsidP="00BE668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0AFDD7F" w14:textId="16DA015F" w:rsidR="00BE668F" w:rsidRDefault="00BE668F" w:rsidP="00BE668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Para fins de pontuação observar o item 8.5.</w:t>
      </w:r>
    </w:p>
    <w:p w14:paraId="52E62D68" w14:textId="77777777" w:rsidR="00B5496A" w:rsidRDefault="00B5496A"/>
    <w:sectPr w:rsidR="00B5496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E1618D"/>
    <w:multiLevelType w:val="multilevel"/>
    <w:tmpl w:val="686C806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1603427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68F"/>
    <w:rsid w:val="00B5496A"/>
    <w:rsid w:val="00B87C0D"/>
    <w:rsid w:val="00BE668F"/>
    <w:rsid w:val="00E4742C"/>
    <w:rsid w:val="00F21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499F6"/>
  <w15:chartTrackingRefBased/>
  <w15:docId w15:val="{1DAFE9BF-7F99-4040-829D-06887EE7A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68F"/>
    <w:rPr>
      <w:rFonts w:ascii="Aptos" w:eastAsia="Aptos" w:hAnsi="Aptos" w:cs="Aptos"/>
      <w:kern w:val="0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BE668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BE66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BE668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BE668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BE668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BE668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BE668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BE668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BE668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E668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E668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E668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E668F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E668F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BE668F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BE668F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BE668F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BE668F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BE668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BE66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BE668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BE668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BE66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BE668F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BE668F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BE668F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BE668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BE668F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BE668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309</Words>
  <Characters>1669</Characters>
  <Application>Microsoft Office Word</Application>
  <DocSecurity>0</DocSecurity>
  <Lines>13</Lines>
  <Paragraphs>3</Paragraphs>
  <ScaleCrop>false</ScaleCrop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Gomes Linard</dc:creator>
  <cp:keywords/>
  <dc:description/>
  <cp:lastModifiedBy>Andrea Gomes Linard</cp:lastModifiedBy>
  <cp:revision>1</cp:revision>
  <dcterms:created xsi:type="dcterms:W3CDTF">2025-03-12T15:22:00Z</dcterms:created>
  <dcterms:modified xsi:type="dcterms:W3CDTF">2025-03-12T15:24:00Z</dcterms:modified>
</cp:coreProperties>
</file>